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2B1" w:rsidRPr="00FB2395" w:rsidRDefault="007862B1" w:rsidP="007862B1">
      <w:pPr>
        <w:suppressAutoHyphens/>
        <w:spacing w:after="0" w:line="240" w:lineRule="exact"/>
        <w:ind w:firstLine="5103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2395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 2</w:t>
      </w:r>
    </w:p>
    <w:p w:rsidR="007862B1" w:rsidRPr="00FB2395" w:rsidRDefault="007862B1" w:rsidP="007862B1">
      <w:pPr>
        <w:suppressAutoHyphens/>
        <w:spacing w:after="0" w:line="240" w:lineRule="exact"/>
        <w:ind w:left="5103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2395">
        <w:rPr>
          <w:rFonts w:ascii="Times New Roman" w:eastAsia="Times New Roman" w:hAnsi="Times New Roman"/>
          <w:sz w:val="28"/>
          <w:szCs w:val="28"/>
          <w:lang w:eastAsia="ru-RU"/>
        </w:rPr>
        <w:t>к Административному регламенту предоставления государственной услуги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Назначение ежемесячной выплаты на содержание ребенка в семье опекуна (попечителя) и приемной семье»</w:t>
      </w:r>
    </w:p>
    <w:p w:rsidR="007862B1" w:rsidRDefault="007862B1" w:rsidP="007862B1">
      <w:pPr>
        <w:suppressAutoHyphens/>
        <w:spacing w:after="0" w:line="240" w:lineRule="exact"/>
        <w:ind w:left="510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03226" w:rsidRDefault="00603226" w:rsidP="007862B1">
      <w:pPr>
        <w:suppressAutoHyphens/>
        <w:spacing w:after="0" w:line="240" w:lineRule="exact"/>
        <w:ind w:left="510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03226" w:rsidRDefault="00603226" w:rsidP="007862B1">
      <w:pPr>
        <w:suppressAutoHyphens/>
        <w:spacing w:after="0" w:line="240" w:lineRule="exact"/>
        <w:ind w:left="510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62B1" w:rsidRDefault="007862B1" w:rsidP="007862B1">
      <w:pPr>
        <w:suppressAutoHyphens/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62B1" w:rsidRDefault="007862B1" w:rsidP="007862B1">
      <w:pPr>
        <w:suppressAutoHyphens/>
        <w:spacing w:after="0" w:line="240" w:lineRule="exact"/>
        <w:ind w:left="510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03226" w:rsidRDefault="00603226" w:rsidP="007862B1">
      <w:pPr>
        <w:tabs>
          <w:tab w:val="left" w:pos="6975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ЖУРНАЛ</w:t>
      </w:r>
    </w:p>
    <w:p w:rsidR="00603226" w:rsidRDefault="00603226" w:rsidP="007862B1">
      <w:pPr>
        <w:tabs>
          <w:tab w:val="left" w:pos="6975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62B1" w:rsidRPr="00AE4443" w:rsidRDefault="00603226" w:rsidP="007862B1">
      <w:pPr>
        <w:tabs>
          <w:tab w:val="left" w:pos="6975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>регистрации заявлений</w:t>
      </w:r>
    </w:p>
    <w:p w:rsidR="007862B1" w:rsidRPr="00AE4443" w:rsidRDefault="007862B1" w:rsidP="007862B1">
      <w:pPr>
        <w:tabs>
          <w:tab w:val="left" w:pos="6975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017"/>
        <w:gridCol w:w="2050"/>
        <w:gridCol w:w="2737"/>
        <w:gridCol w:w="2019"/>
      </w:tblGrid>
      <w:tr w:rsidR="007862B1" w:rsidRPr="00AE4443" w:rsidTr="005C1F6E">
        <w:tc>
          <w:tcPr>
            <w:tcW w:w="675" w:type="dxa"/>
          </w:tcPr>
          <w:p w:rsidR="007862B1" w:rsidRPr="00AE4443" w:rsidRDefault="007862B1" w:rsidP="005C1F6E">
            <w:pPr>
              <w:tabs>
                <w:tab w:val="left" w:pos="69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44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AE44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AE44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017" w:type="dxa"/>
          </w:tcPr>
          <w:p w:rsidR="007862B1" w:rsidRPr="00AE4443" w:rsidRDefault="007862B1" w:rsidP="005C1F6E">
            <w:pPr>
              <w:tabs>
                <w:tab w:val="left" w:pos="69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44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Дата </w:t>
            </w:r>
          </w:p>
        </w:tc>
        <w:tc>
          <w:tcPr>
            <w:tcW w:w="2050" w:type="dxa"/>
          </w:tcPr>
          <w:p w:rsidR="007862B1" w:rsidRPr="00AE4443" w:rsidRDefault="007862B1" w:rsidP="005C1F6E">
            <w:pPr>
              <w:tabs>
                <w:tab w:val="left" w:pos="69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44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Ф.И.О гражданина</w:t>
            </w:r>
          </w:p>
        </w:tc>
        <w:tc>
          <w:tcPr>
            <w:tcW w:w="2737" w:type="dxa"/>
          </w:tcPr>
          <w:p w:rsidR="007862B1" w:rsidRPr="00AE4443" w:rsidRDefault="007862B1" w:rsidP="005C1F6E">
            <w:pPr>
              <w:tabs>
                <w:tab w:val="left" w:pos="69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44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Краткое содержание</w:t>
            </w:r>
          </w:p>
        </w:tc>
        <w:tc>
          <w:tcPr>
            <w:tcW w:w="2019" w:type="dxa"/>
          </w:tcPr>
          <w:p w:rsidR="007862B1" w:rsidRPr="00AE4443" w:rsidRDefault="007862B1" w:rsidP="005C1F6E">
            <w:pPr>
              <w:tabs>
                <w:tab w:val="left" w:pos="69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44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Отметка</w:t>
            </w:r>
          </w:p>
        </w:tc>
      </w:tr>
      <w:tr w:rsidR="007862B1" w:rsidRPr="00AE4443" w:rsidTr="005C1F6E">
        <w:tc>
          <w:tcPr>
            <w:tcW w:w="675" w:type="dxa"/>
          </w:tcPr>
          <w:p w:rsidR="007862B1" w:rsidRPr="00AE4443" w:rsidRDefault="007862B1" w:rsidP="005C1F6E">
            <w:pPr>
              <w:tabs>
                <w:tab w:val="left" w:pos="69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17" w:type="dxa"/>
          </w:tcPr>
          <w:p w:rsidR="007862B1" w:rsidRPr="00AE4443" w:rsidRDefault="007862B1" w:rsidP="005C1F6E">
            <w:pPr>
              <w:tabs>
                <w:tab w:val="left" w:pos="69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50" w:type="dxa"/>
          </w:tcPr>
          <w:p w:rsidR="007862B1" w:rsidRPr="00AE4443" w:rsidRDefault="007862B1" w:rsidP="005C1F6E">
            <w:pPr>
              <w:tabs>
                <w:tab w:val="left" w:pos="69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37" w:type="dxa"/>
          </w:tcPr>
          <w:p w:rsidR="007862B1" w:rsidRPr="00AE4443" w:rsidRDefault="007862B1" w:rsidP="005C1F6E">
            <w:pPr>
              <w:tabs>
                <w:tab w:val="left" w:pos="69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19" w:type="dxa"/>
          </w:tcPr>
          <w:p w:rsidR="007862B1" w:rsidRPr="00AE4443" w:rsidRDefault="007862B1" w:rsidP="005C1F6E">
            <w:pPr>
              <w:tabs>
                <w:tab w:val="left" w:pos="69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7862B1" w:rsidRPr="00C071F4" w:rsidRDefault="007862B1" w:rsidP="007862B1">
      <w:pPr>
        <w:suppressAutoHyphens/>
        <w:autoSpaceDE w:val="0"/>
        <w:autoSpaceDN w:val="0"/>
        <w:adjustRightInd w:val="0"/>
        <w:spacing w:after="0" w:line="240" w:lineRule="auto"/>
        <w:ind w:right="-27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62B1" w:rsidRPr="00C071F4" w:rsidRDefault="007862B1" w:rsidP="007862B1">
      <w:pPr>
        <w:tabs>
          <w:tab w:val="left" w:pos="709"/>
        </w:tabs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862B1" w:rsidRPr="00C071F4" w:rsidRDefault="007862B1" w:rsidP="007862B1">
      <w:pPr>
        <w:suppressAutoHyphens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7862B1" w:rsidRPr="00C071F4" w:rsidRDefault="007862B1" w:rsidP="007862B1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862B1" w:rsidRPr="00C071F4" w:rsidRDefault="00603226" w:rsidP="00603226">
      <w:pPr>
        <w:suppressAutoHyphens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</w:t>
      </w:r>
    </w:p>
    <w:sectPr w:rsidR="007862B1" w:rsidRPr="00C071F4" w:rsidSect="007262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862B1"/>
    <w:rsid w:val="00543F4E"/>
    <w:rsid w:val="005E7025"/>
    <w:rsid w:val="00603226"/>
    <w:rsid w:val="006A2901"/>
    <w:rsid w:val="0072623C"/>
    <w:rsid w:val="007862B1"/>
    <w:rsid w:val="00AF7F90"/>
    <w:rsid w:val="00F33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2B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3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322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Князь Александра Николаевна</cp:lastModifiedBy>
  <cp:revision>5</cp:revision>
  <cp:lastPrinted>2022-02-18T07:43:00Z</cp:lastPrinted>
  <dcterms:created xsi:type="dcterms:W3CDTF">2021-12-07T09:50:00Z</dcterms:created>
  <dcterms:modified xsi:type="dcterms:W3CDTF">2022-02-18T07:43:00Z</dcterms:modified>
</cp:coreProperties>
</file>